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Pr="00BE1AE6" w:rsidR="00BE1AE6">
        <w:rPr>
          <w:rFonts w:ascii="Times New Roman" w:hAnsi="Times New Roman" w:cs="Times New Roman"/>
          <w:sz w:val="26"/>
          <w:szCs w:val="26"/>
        </w:rPr>
        <w:t>37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E1AE6" w:rsidR="00BE1AE6">
        <w:rPr>
          <w:rFonts w:ascii="Times New Roman" w:hAnsi="Times New Roman" w:cs="Times New Roman"/>
          <w:bCs/>
          <w:sz w:val="26"/>
          <w:szCs w:val="26"/>
        </w:rPr>
        <w:t>4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Pr="00BE1AE6" w:rsidR="00BE1AE6">
        <w:rPr>
          <w:rFonts w:ascii="Times New Roman" w:hAnsi="Times New Roman" w:cs="Times New Roman"/>
          <w:bCs/>
          <w:sz w:val="26"/>
          <w:szCs w:val="26"/>
        </w:rPr>
        <w:t xml:space="preserve">5008-46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910BC6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ООО «Радио Сибири» генеральным директором, проживающей по адресу: </w:t>
      </w:r>
      <w:r w:rsidR="00910BC6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Сагитовя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ООО «Радио Сибири»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до 24.00 часов 25.01.2024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Сагитовой Г.Р. не поступало,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433000198500002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BE1AE6" w:rsidR="00B651D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1.12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ООО «Радио Сибири»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10BC6"/>
    <w:rsid w:val="00932DE8"/>
    <w:rsid w:val="00933987"/>
    <w:rsid w:val="00937520"/>
    <w:rsid w:val="00942BC2"/>
    <w:rsid w:val="00945CC3"/>
    <w:rsid w:val="00946542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24D3-6122-4B73-84DE-3E7C02B5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